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C018A6">
        <w:rPr>
          <w:sz w:val="27"/>
          <w:szCs w:val="27"/>
        </w:rPr>
        <w:t>9</w:t>
      </w:r>
      <w:r w:rsidR="0093042F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3042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93042F" w:rsidRPr="0093042F">
        <w:rPr>
          <w:sz w:val="27"/>
          <w:szCs w:val="27"/>
        </w:rPr>
        <w:t>О предоставлении земельного участка с кадастровым номером 47:07:1005003:419 Филипповой Ирине Юрьевне и Филиппову Юрию Васильевичу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 находящегося в частной собственности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E20C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3042F" w:rsidRPr="0093042F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</w:t>
            </w:r>
            <w:r w:rsidR="0093042F" w:rsidRPr="0093042F">
              <w:rPr>
                <w:sz w:val="27"/>
                <w:szCs w:val="27"/>
              </w:rPr>
              <w:lastRenderedPageBreak/>
              <w:t xml:space="preserve">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93042F" w:rsidRPr="0093042F">
              <w:rPr>
                <w:sz w:val="27"/>
                <w:szCs w:val="27"/>
              </w:rPr>
              <w:t>Заневского</w:t>
            </w:r>
            <w:proofErr w:type="spellEnd"/>
            <w:r w:rsidR="0093042F" w:rsidRPr="0093042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265B" w:rsidRDefault="0055265B" w:rsidP="003E7623">
      <w:r>
        <w:separator/>
      </w:r>
    </w:p>
  </w:endnote>
  <w:endnote w:type="continuationSeparator" w:id="0">
    <w:p w:rsidR="0055265B" w:rsidRDefault="0055265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265B" w:rsidRDefault="0055265B" w:rsidP="003E7623">
      <w:r>
        <w:separator/>
      </w:r>
    </w:p>
  </w:footnote>
  <w:footnote w:type="continuationSeparator" w:id="0">
    <w:p w:rsidR="0055265B" w:rsidRDefault="0055265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265B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42F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B5BFF-935E-486F-8064-211FF8EE1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2025-10-27T09:15:00Z</dcterms:created>
  <dcterms:modified xsi:type="dcterms:W3CDTF">2025-10-27T09:15:00Z</dcterms:modified>
</cp:coreProperties>
</file>